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6E" w:rsidRPr="002A5B96" w:rsidRDefault="00DF136E" w:rsidP="00DF136E">
      <w:pPr>
        <w:spacing w:line="240" w:lineRule="auto"/>
        <w:jc w:val="both"/>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Activity3</w:t>
      </w:r>
      <w:r w:rsidRPr="002A5B96">
        <w:rPr>
          <w:rFonts w:asciiTheme="majorHAnsi" w:hAnsiTheme="majorHAnsi" w:cstheme="majorHAnsi"/>
          <w:b/>
          <w:bCs/>
          <w:color w:val="000000" w:themeColor="text1"/>
          <w:sz w:val="24"/>
          <w:szCs w:val="24"/>
          <w:lang w:val="en-US"/>
        </w:rPr>
        <w:t>:  Identification of the relevant water risks for the stakeholders</w:t>
      </w:r>
    </w:p>
    <w:p w:rsidR="00DF136E" w:rsidRDefault="00DF136E" w:rsidP="00DF136E">
      <w:pPr>
        <w:pBdr>
          <w:top w:val="nil"/>
          <w:left w:val="nil"/>
          <w:bottom w:val="nil"/>
          <w:right w:val="nil"/>
          <w:between w:val="nil"/>
        </w:pBdr>
        <w:spacing w:line="240" w:lineRule="auto"/>
        <w:rPr>
          <w:rFonts w:asciiTheme="majorHAnsi" w:eastAsia="Tahoma" w:hAnsiTheme="majorHAnsi" w:cstheme="majorHAnsi"/>
          <w:color w:val="000000" w:themeColor="text1"/>
          <w:sz w:val="24"/>
          <w:szCs w:val="24"/>
          <w:lang w:val="en-US"/>
        </w:rPr>
      </w:pPr>
      <w:r w:rsidRPr="00BB3B07">
        <w:rPr>
          <w:rFonts w:asciiTheme="majorHAnsi" w:eastAsia="Tahoma" w:hAnsiTheme="majorHAnsi" w:cstheme="majorHAnsi"/>
          <w:color w:val="000000" w:themeColor="text1"/>
          <w:sz w:val="24"/>
          <w:szCs w:val="24"/>
          <w:lang w:val="en-US"/>
        </w:rPr>
        <w:t>This activity aims to assess risks and assess their impact. This will help prepare arguments and discussion points during the bilateral meetings. To be more convincing during the meetings, we will need some examples of risks that could be tackled in the partnership.</w:t>
      </w:r>
    </w:p>
    <w:p w:rsidR="00DF136E" w:rsidRPr="002A5B96" w:rsidRDefault="00DF136E" w:rsidP="00DF136E">
      <w:pPr>
        <w:pBdr>
          <w:top w:val="nil"/>
          <w:left w:val="nil"/>
          <w:bottom w:val="nil"/>
          <w:right w:val="nil"/>
          <w:between w:val="nil"/>
        </w:pBdr>
        <w:spacing w:line="240" w:lineRule="auto"/>
        <w:rPr>
          <w:rFonts w:asciiTheme="majorHAnsi" w:eastAsia="Tahoma" w:hAnsiTheme="majorHAnsi" w:cstheme="majorHAnsi"/>
          <w:color w:val="000000" w:themeColor="text1"/>
          <w:sz w:val="24"/>
          <w:szCs w:val="24"/>
          <w:lang w:val="en-US"/>
        </w:rPr>
      </w:pPr>
      <w:r w:rsidRPr="002A5B96">
        <w:rPr>
          <w:rFonts w:asciiTheme="majorHAnsi" w:eastAsia="Tahoma" w:hAnsiTheme="majorHAnsi" w:cstheme="majorHAnsi"/>
          <w:color w:val="000000" w:themeColor="text1"/>
          <w:sz w:val="24"/>
          <w:szCs w:val="24"/>
          <w:lang w:val="en-US"/>
        </w:rPr>
        <w:t xml:space="preserve">All the risks that will be communicated with the potential stakeholders need to be scientifically substantiated. The risks will be assessed and linked to their </w:t>
      </w:r>
      <w:r w:rsidRPr="008A717D">
        <w:rPr>
          <w:lang w:val="en-US"/>
        </w:rPr>
        <w:t>actions</w:t>
      </w:r>
      <w:r w:rsidRPr="002A5B96">
        <w:rPr>
          <w:rFonts w:asciiTheme="majorHAnsi" w:eastAsia="Tahoma" w:hAnsiTheme="majorHAnsi" w:cstheme="majorHAnsi"/>
          <w:color w:val="000000" w:themeColor="text1"/>
          <w:sz w:val="24"/>
          <w:szCs w:val="24"/>
          <w:lang w:val="en-US"/>
        </w:rPr>
        <w:t xml:space="preserve"> for each sector. </w:t>
      </w:r>
    </w:p>
    <w:p w:rsidR="00DF136E" w:rsidRPr="00BB3B07" w:rsidRDefault="00DF136E" w:rsidP="00DF136E">
      <w:pPr>
        <w:pBdr>
          <w:top w:val="nil"/>
          <w:left w:val="nil"/>
          <w:bottom w:val="nil"/>
          <w:right w:val="nil"/>
          <w:between w:val="nil"/>
        </w:pBdr>
        <w:spacing w:line="240" w:lineRule="auto"/>
        <w:rPr>
          <w:rFonts w:asciiTheme="majorHAnsi" w:eastAsia="Tahoma" w:hAnsiTheme="majorHAnsi" w:cstheme="majorHAnsi"/>
          <w:color w:val="000000" w:themeColor="text1"/>
          <w:sz w:val="24"/>
          <w:szCs w:val="24"/>
          <w:lang w:val="en-US"/>
        </w:rPr>
      </w:pPr>
      <w:r w:rsidRPr="002A5B96">
        <w:rPr>
          <w:rFonts w:asciiTheme="majorHAnsi" w:eastAsia="Tahoma" w:hAnsiTheme="majorHAnsi" w:cstheme="majorHAnsi"/>
          <w:color w:val="000000" w:themeColor="text1"/>
          <w:sz w:val="24"/>
          <w:szCs w:val="24"/>
          <w:lang w:val="en-US"/>
        </w:rPr>
        <w:t>At the same time, we need to understand how they perceive different risks and their main concerns.</w:t>
      </w:r>
    </w:p>
    <w:p w:rsidR="00DF136E" w:rsidRDefault="00DF136E" w:rsidP="00DF136E">
      <w:pPr>
        <w:rPr>
          <w:lang w:val="en-US"/>
        </w:rPr>
      </w:pPr>
    </w:p>
    <w:p w:rsidR="00DF136E" w:rsidRDefault="00DF136E" w:rsidP="00DF136E">
      <w:pPr>
        <w:rPr>
          <w:lang w:val="en-US"/>
        </w:rPr>
      </w:pPr>
    </w:p>
    <w:p w:rsidR="00DF136E" w:rsidRPr="002A5B96" w:rsidRDefault="00DF136E" w:rsidP="00DF136E">
      <w:pPr>
        <w:pBdr>
          <w:top w:val="nil"/>
          <w:left w:val="nil"/>
          <w:bottom w:val="nil"/>
          <w:right w:val="nil"/>
          <w:between w:val="nil"/>
        </w:pBdr>
        <w:spacing w:line="240" w:lineRule="auto"/>
        <w:rPr>
          <w:rFonts w:asciiTheme="majorHAnsi" w:hAnsiTheme="majorHAnsi" w:cstheme="majorHAnsi"/>
          <w:b/>
          <w:color w:val="0070C0"/>
          <w:sz w:val="28"/>
          <w:szCs w:val="28"/>
          <w:lang w:val="en-US"/>
        </w:rPr>
      </w:pPr>
      <w:r w:rsidRPr="002A5B96">
        <w:rPr>
          <w:rFonts w:asciiTheme="majorHAnsi" w:hAnsiTheme="majorHAnsi" w:cstheme="majorHAnsi"/>
          <w:b/>
          <w:color w:val="0070C0"/>
          <w:sz w:val="28"/>
          <w:szCs w:val="28"/>
          <w:lang w:val="en-US"/>
        </w:rPr>
        <w:t>Assessment</w:t>
      </w:r>
    </w:p>
    <w:p w:rsidR="00DF136E" w:rsidRDefault="00DF136E" w:rsidP="00DF136E">
      <w:pPr>
        <w:pBdr>
          <w:top w:val="nil"/>
          <w:left w:val="nil"/>
          <w:bottom w:val="nil"/>
          <w:right w:val="nil"/>
          <w:between w:val="nil"/>
        </w:pBdr>
        <w:spacing w:line="240" w:lineRule="auto"/>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Activity 6</w:t>
      </w:r>
      <w:r w:rsidRPr="002A5B96">
        <w:rPr>
          <w:rFonts w:asciiTheme="majorHAnsi" w:hAnsiTheme="majorHAnsi" w:cstheme="majorHAnsi"/>
          <w:b/>
          <w:bCs/>
          <w:color w:val="000000" w:themeColor="text1"/>
          <w:sz w:val="24"/>
          <w:szCs w:val="24"/>
          <w:lang w:val="en-US"/>
        </w:rPr>
        <w:t>:</w:t>
      </w:r>
      <w:r>
        <w:rPr>
          <w:rFonts w:asciiTheme="majorHAnsi" w:hAnsiTheme="majorHAnsi" w:cstheme="majorHAnsi"/>
          <w:b/>
          <w:bCs/>
          <w:color w:val="000000" w:themeColor="text1"/>
          <w:sz w:val="24"/>
          <w:szCs w:val="24"/>
          <w:lang w:val="en-US"/>
        </w:rPr>
        <w:t xml:space="preserve"> Meta analysis </w:t>
      </w:r>
    </w:p>
    <w:p w:rsidR="00DF136E" w:rsidRPr="00090A63" w:rsidRDefault="00DF136E" w:rsidP="00DF136E">
      <w:pPr>
        <w:pBdr>
          <w:top w:val="nil"/>
          <w:left w:val="nil"/>
          <w:bottom w:val="nil"/>
          <w:right w:val="nil"/>
          <w:between w:val="nil"/>
        </w:pBdr>
        <w:spacing w:line="240" w:lineRule="auto"/>
        <w:rPr>
          <w:lang w:val="en-US"/>
        </w:rPr>
      </w:pPr>
      <w:r w:rsidRPr="00090A63">
        <w:rPr>
          <w:lang w:val="en-US"/>
        </w:rPr>
        <w:t xml:space="preserve">A meta-analysis will be conducted to combine findings from different relevant studies. </w:t>
      </w:r>
    </w:p>
    <w:p w:rsidR="00DF136E" w:rsidRPr="00090A63" w:rsidRDefault="00DF136E" w:rsidP="00DF136E">
      <w:pPr>
        <w:pBdr>
          <w:top w:val="nil"/>
          <w:left w:val="nil"/>
          <w:bottom w:val="nil"/>
          <w:right w:val="nil"/>
          <w:between w:val="nil"/>
        </w:pBdr>
        <w:spacing w:line="240" w:lineRule="auto"/>
        <w:rPr>
          <w:lang w:val="en-US"/>
        </w:rPr>
      </w:pPr>
      <w:r w:rsidRPr="00090A63">
        <w:rPr>
          <w:lang w:val="en-US"/>
        </w:rPr>
        <w:t xml:space="preserve">This study will combine and summarize all the facts and figures that are related to the </w:t>
      </w:r>
      <w:r>
        <w:rPr>
          <w:lang w:val="en-US"/>
        </w:rPr>
        <w:t xml:space="preserve">water use and demand, regulations, policies, climate risks, other risks. </w:t>
      </w:r>
    </w:p>
    <w:p w:rsidR="00DF136E" w:rsidRDefault="00DF136E" w:rsidP="00DF136E">
      <w:pPr>
        <w:pBdr>
          <w:top w:val="nil"/>
          <w:left w:val="nil"/>
          <w:bottom w:val="nil"/>
          <w:right w:val="nil"/>
          <w:between w:val="nil"/>
        </w:pBdr>
        <w:spacing w:line="240" w:lineRule="auto"/>
        <w:rPr>
          <w:lang w:val="en-US"/>
        </w:rPr>
      </w:pPr>
      <w:r w:rsidRPr="00090A63">
        <w:rPr>
          <w:lang w:val="en-US"/>
        </w:rPr>
        <w:t>This study will help to initiate neutral discussion and set priorities based on the available facts</w:t>
      </w:r>
      <w:r>
        <w:rPr>
          <w:lang w:val="en-US"/>
        </w:rPr>
        <w:t>.</w:t>
      </w:r>
    </w:p>
    <w:p w:rsidR="00DF136E" w:rsidRPr="00090A63" w:rsidRDefault="00DF136E" w:rsidP="00DF136E">
      <w:pPr>
        <w:pBdr>
          <w:top w:val="nil"/>
          <w:left w:val="nil"/>
          <w:bottom w:val="nil"/>
          <w:right w:val="nil"/>
          <w:between w:val="nil"/>
        </w:pBdr>
        <w:spacing w:line="240" w:lineRule="auto"/>
        <w:rPr>
          <w:lang w:val="en-US"/>
        </w:rPr>
      </w:pPr>
    </w:p>
    <w:p w:rsidR="00DF136E" w:rsidRDefault="00DF136E" w:rsidP="00DF136E">
      <w:pPr>
        <w:pBdr>
          <w:top w:val="nil"/>
          <w:left w:val="nil"/>
          <w:bottom w:val="nil"/>
          <w:right w:val="nil"/>
          <w:between w:val="nil"/>
        </w:pBdr>
        <w:spacing w:line="240" w:lineRule="auto"/>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Activity 7</w:t>
      </w:r>
      <w:r w:rsidRPr="002A5B96">
        <w:rPr>
          <w:rFonts w:asciiTheme="majorHAnsi" w:hAnsiTheme="majorHAnsi" w:cstheme="majorHAnsi"/>
          <w:b/>
          <w:bCs/>
          <w:color w:val="000000" w:themeColor="text1"/>
          <w:sz w:val="24"/>
          <w:szCs w:val="24"/>
          <w:lang w:val="en-US"/>
        </w:rPr>
        <w:t>: Detailed risks assessment</w:t>
      </w:r>
    </w:p>
    <w:p w:rsidR="00DF136E" w:rsidRPr="00F973DA" w:rsidRDefault="00DF136E" w:rsidP="00DF136E">
      <w:pPr>
        <w:pBdr>
          <w:top w:val="nil"/>
          <w:left w:val="nil"/>
          <w:bottom w:val="nil"/>
          <w:right w:val="nil"/>
          <w:between w:val="nil"/>
        </w:pBdr>
        <w:spacing w:line="240" w:lineRule="auto"/>
        <w:rPr>
          <w:rFonts w:asciiTheme="majorHAnsi" w:hAnsiTheme="majorHAnsi" w:cstheme="majorHAnsi"/>
          <w:color w:val="000000" w:themeColor="text1"/>
          <w:sz w:val="24"/>
          <w:szCs w:val="24"/>
          <w:lang w:val="en-US"/>
        </w:rPr>
      </w:pPr>
      <w:r w:rsidRPr="00F973DA">
        <w:rPr>
          <w:rFonts w:asciiTheme="majorHAnsi" w:hAnsiTheme="majorHAnsi" w:cstheme="majorHAnsi"/>
          <w:color w:val="000000" w:themeColor="text1"/>
          <w:sz w:val="24"/>
          <w:szCs w:val="24"/>
          <w:lang w:val="en-US"/>
        </w:rPr>
        <w:t>The risks and problems will be jointly analyzed to understand their causes impacts and impacted groups. By specifying the problem we are trying to solve, we can clearly view direct and indirect effects.</w:t>
      </w:r>
    </w:p>
    <w:p w:rsidR="00DF136E" w:rsidRPr="00F973DA" w:rsidRDefault="00DF136E" w:rsidP="00DF136E">
      <w:pPr>
        <w:pBdr>
          <w:top w:val="nil"/>
          <w:left w:val="nil"/>
          <w:bottom w:val="nil"/>
          <w:right w:val="nil"/>
          <w:between w:val="nil"/>
        </w:pBdr>
        <w:spacing w:line="240" w:lineRule="auto"/>
        <w:rPr>
          <w:rFonts w:asciiTheme="majorHAnsi" w:hAnsiTheme="majorHAnsi" w:cstheme="majorHAnsi"/>
          <w:color w:val="000000" w:themeColor="text1"/>
          <w:sz w:val="24"/>
          <w:szCs w:val="24"/>
          <w:lang w:val="en-US"/>
        </w:rPr>
      </w:pPr>
      <w:r w:rsidRPr="00F973DA">
        <w:rPr>
          <w:rFonts w:asciiTheme="majorHAnsi" w:hAnsiTheme="majorHAnsi" w:cstheme="majorHAnsi"/>
          <w:color w:val="000000" w:themeColor="text1"/>
          <w:sz w:val="24"/>
          <w:szCs w:val="24"/>
          <w:lang w:val="en-US"/>
        </w:rPr>
        <w:t>Each effect affects a specific group. Thus, by identifying the effects, we will identify potential beneficiaries. It may also allow us to develop additional interventions to reduce the causes or limit the effects of your problem.</w:t>
      </w:r>
    </w:p>
    <w:p w:rsidR="00DF136E" w:rsidRPr="002A5B96" w:rsidRDefault="00DF136E" w:rsidP="00DF136E">
      <w:pPr>
        <w:pStyle w:val="Pa14"/>
        <w:spacing w:line="240" w:lineRule="auto"/>
        <w:rPr>
          <w:rFonts w:asciiTheme="majorHAnsi" w:hAnsiTheme="majorHAnsi" w:cstheme="majorHAnsi"/>
          <w:color w:val="000000" w:themeColor="text1"/>
        </w:rPr>
      </w:pPr>
      <w:r w:rsidRPr="002A5B96">
        <w:rPr>
          <w:rFonts w:asciiTheme="majorHAnsi" w:hAnsiTheme="majorHAnsi" w:cstheme="majorHAnsi"/>
          <w:color w:val="000000" w:themeColor="text1"/>
        </w:rPr>
        <w:t xml:space="preserve">The team will define the context specific topics and identify the main risks, their impacts, scenarios of impacts. </w:t>
      </w:r>
    </w:p>
    <w:p w:rsidR="00DF136E" w:rsidRDefault="00DF136E" w:rsidP="00DF136E">
      <w:pPr>
        <w:spacing w:line="240" w:lineRule="auto"/>
        <w:rPr>
          <w:rFonts w:asciiTheme="majorHAnsi" w:hAnsiTheme="majorHAnsi" w:cstheme="majorHAnsi"/>
          <w:color w:val="000000" w:themeColor="text1"/>
          <w:sz w:val="24"/>
          <w:szCs w:val="24"/>
          <w:lang w:val="en-US"/>
        </w:rPr>
      </w:pPr>
      <w:r w:rsidRPr="002A5B96">
        <w:rPr>
          <w:rFonts w:asciiTheme="majorHAnsi" w:hAnsiTheme="majorHAnsi" w:cstheme="majorHAnsi"/>
          <w:color w:val="000000" w:themeColor="text1"/>
          <w:sz w:val="24"/>
          <w:szCs w:val="24"/>
          <w:lang w:val="en-US"/>
        </w:rPr>
        <w:t xml:space="preserve">At the same time opportunities will be assessed to address the specific risks. </w:t>
      </w:r>
    </w:p>
    <w:p w:rsidR="00DF136E" w:rsidRDefault="00DF136E" w:rsidP="00DF136E">
      <w:pPr>
        <w:spacing w:line="240" w:lineRule="auto"/>
        <w:rPr>
          <w:rFonts w:asciiTheme="majorHAnsi" w:hAnsiTheme="majorHAnsi" w:cstheme="majorHAnsi"/>
          <w:color w:val="000000" w:themeColor="text1"/>
          <w:sz w:val="24"/>
          <w:szCs w:val="24"/>
          <w:lang w:val="en-US"/>
        </w:rPr>
      </w:pPr>
    </w:p>
    <w:p w:rsidR="00DF136E" w:rsidRPr="002A5B96" w:rsidRDefault="00DF136E" w:rsidP="00DF136E">
      <w:pPr>
        <w:pBdr>
          <w:top w:val="nil"/>
          <w:left w:val="nil"/>
          <w:bottom w:val="nil"/>
          <w:right w:val="nil"/>
          <w:between w:val="nil"/>
        </w:pBdr>
        <w:spacing w:line="240" w:lineRule="auto"/>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Activity9</w:t>
      </w:r>
      <w:r w:rsidRPr="002A5B96">
        <w:rPr>
          <w:rFonts w:asciiTheme="majorHAnsi" w:hAnsiTheme="majorHAnsi" w:cstheme="majorHAnsi"/>
          <w:b/>
          <w:bCs/>
          <w:color w:val="000000" w:themeColor="text1"/>
          <w:sz w:val="24"/>
          <w:szCs w:val="24"/>
          <w:lang w:val="en-US"/>
        </w:rPr>
        <w:t>: Preparation of the relevant “business arguments”</w:t>
      </w:r>
    </w:p>
    <w:p w:rsidR="00DF136E" w:rsidRDefault="00DF136E" w:rsidP="00DF136E">
      <w:pPr>
        <w:pBdr>
          <w:top w:val="nil"/>
          <w:left w:val="nil"/>
          <w:bottom w:val="nil"/>
          <w:right w:val="nil"/>
          <w:between w:val="nil"/>
        </w:pBdr>
        <w:spacing w:line="240" w:lineRule="auto"/>
        <w:rPr>
          <w:rFonts w:asciiTheme="majorHAnsi" w:hAnsiTheme="majorHAnsi" w:cstheme="majorHAnsi"/>
          <w:color w:val="000000" w:themeColor="text1"/>
          <w:sz w:val="24"/>
          <w:szCs w:val="24"/>
          <w:lang w:val="en-US"/>
        </w:rPr>
      </w:pPr>
      <w:r w:rsidRPr="005F5146">
        <w:rPr>
          <w:rFonts w:asciiTheme="majorHAnsi" w:hAnsiTheme="majorHAnsi" w:cstheme="majorHAnsi"/>
          <w:color w:val="000000" w:themeColor="text1"/>
          <w:sz w:val="24"/>
          <w:szCs w:val="24"/>
          <w:lang w:val="en-US"/>
        </w:rPr>
        <w:t>Based on the conducted assessments, the team will prepare “business arguments” that will convince the stakeholders to become a part of the partnership and try to find solutions for the existing problems. We can show partners how their issues can be addressed through the partnership and what outcomes can be expected. We will also need to add quantitative information to show how much money is lost due to the identified issues.</w:t>
      </w:r>
    </w:p>
    <w:p w:rsidR="00DF136E" w:rsidRDefault="00DF136E" w:rsidP="00DF136E">
      <w:pPr>
        <w:spacing w:line="240" w:lineRule="auto"/>
        <w:rPr>
          <w:rFonts w:asciiTheme="majorHAnsi" w:hAnsiTheme="majorHAnsi" w:cstheme="majorHAnsi"/>
          <w:color w:val="000000" w:themeColor="text1"/>
          <w:sz w:val="24"/>
          <w:szCs w:val="24"/>
          <w:lang w:val="en-US"/>
        </w:rPr>
      </w:pPr>
    </w:p>
    <w:p w:rsidR="00DF136E" w:rsidRPr="00FD3CFD" w:rsidRDefault="00DF136E" w:rsidP="00DF136E">
      <w:pPr>
        <w:spacing w:line="240" w:lineRule="auto"/>
        <w:jc w:val="both"/>
        <w:rPr>
          <w:rFonts w:ascii="Sylfaen" w:hAnsi="Sylfaen" w:cstheme="majorHAnsi"/>
          <w:color w:val="000000" w:themeColor="text1"/>
          <w:sz w:val="24"/>
          <w:szCs w:val="24"/>
          <w:lang w:val="hy-AM"/>
        </w:rPr>
      </w:pPr>
    </w:p>
    <w:p w:rsidR="00DF136E" w:rsidRPr="00FD3CFD" w:rsidRDefault="00DF136E" w:rsidP="00DF136E">
      <w:pPr>
        <w:spacing w:line="240" w:lineRule="auto"/>
        <w:rPr>
          <w:rFonts w:asciiTheme="majorHAnsi" w:hAnsiTheme="majorHAnsi" w:cstheme="majorHAnsi"/>
          <w:color w:val="000000" w:themeColor="text1"/>
          <w:sz w:val="24"/>
          <w:szCs w:val="24"/>
          <w:lang w:val="hy-AM"/>
        </w:rPr>
      </w:pPr>
    </w:p>
    <w:p w:rsidR="00DF136E" w:rsidRPr="00FD3CFD" w:rsidRDefault="00DF136E" w:rsidP="00DF136E">
      <w:pPr>
        <w:rPr>
          <w:lang w:val="hy-AM"/>
        </w:rPr>
      </w:pPr>
    </w:p>
    <w:p w:rsidR="009B4E27" w:rsidRPr="00DF136E" w:rsidRDefault="009B4E27">
      <w:pPr>
        <w:rPr>
          <w:lang w:val="hy-AM"/>
        </w:rPr>
      </w:pPr>
      <w:bookmarkStart w:id="0" w:name="_GoBack"/>
      <w:bookmarkEnd w:id="0"/>
    </w:p>
    <w:sectPr w:rsidR="009B4E27" w:rsidRPr="00DF136E" w:rsidSect="00AB2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6E"/>
    <w:rsid w:val="009B4E27"/>
    <w:rsid w:val="00DF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3DB24-0A85-41B9-A12B-75BB16D8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36E"/>
    <w:pPr>
      <w:spacing w:after="0" w:line="276" w:lineRule="auto"/>
    </w:pPr>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4">
    <w:name w:val="Pa14"/>
    <w:basedOn w:val="a"/>
    <w:next w:val="a"/>
    <w:uiPriority w:val="99"/>
    <w:rsid w:val="00DF136E"/>
    <w:pPr>
      <w:autoSpaceDE w:val="0"/>
      <w:autoSpaceDN w:val="0"/>
      <w:adjustRightInd w:val="0"/>
      <w:spacing w:line="241" w:lineRule="atLeast"/>
    </w:pPr>
    <w:rPr>
      <w:rFonts w:ascii="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Chakryan</dc:creator>
  <cp:keywords/>
  <dc:description/>
  <cp:lastModifiedBy>Mari Chakryan</cp:lastModifiedBy>
  <cp:revision>1</cp:revision>
  <dcterms:created xsi:type="dcterms:W3CDTF">2022-06-06T20:37:00Z</dcterms:created>
  <dcterms:modified xsi:type="dcterms:W3CDTF">2022-06-06T20:38:00Z</dcterms:modified>
</cp:coreProperties>
</file>